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1EE4" w14:textId="77777777" w:rsidR="00574450" w:rsidRDefault="00574450" w:rsidP="00F61A6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574450">
        <w:rPr>
          <w:rFonts w:ascii="Times New Roman" w:hAnsi="Times New Roman" w:cs="Times New Roman"/>
          <w:b/>
          <w:sz w:val="24"/>
        </w:rPr>
        <w:t>Klauzula informacyjna w ramach Programu „Asystent osobisty osoby z niepełnosprawnością” dla Jednostek Samorządu Terytorialnego</w:t>
      </w:r>
    </w:p>
    <w:p w14:paraId="1B9DF53C" w14:textId="77777777" w:rsidR="00F61A66" w:rsidRPr="00574450" w:rsidRDefault="00F61A66" w:rsidP="00F61A6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5D5C190" w14:textId="77777777" w:rsidR="00574450" w:rsidRDefault="00574450" w:rsidP="00F61A6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74450">
        <w:rPr>
          <w:rFonts w:ascii="Times New Roman" w:hAnsi="Times New Roman" w:cs="Times New Roman"/>
          <w:sz w:val="24"/>
        </w:rPr>
        <w:t>Zgodnie z art. 13 i art.14 rozporządzenia Parlamentu Europejskiego i Rady (</w:t>
      </w:r>
      <w:r>
        <w:rPr>
          <w:rFonts w:ascii="Times New Roman" w:hAnsi="Times New Roman" w:cs="Times New Roman"/>
          <w:sz w:val="24"/>
        </w:rPr>
        <w:t xml:space="preserve">UE) 2016/679 z dnia 27 kwietnia </w:t>
      </w:r>
      <w:r w:rsidRPr="00574450">
        <w:rPr>
          <w:rFonts w:ascii="Times New Roman" w:hAnsi="Times New Roman" w:cs="Times New Roman"/>
          <w:sz w:val="24"/>
        </w:rPr>
        <w:t>2016 r. w sprawie ochrony osób fizycznych w związku z przetwarzaniem danych osobowych i</w:t>
      </w:r>
      <w:r>
        <w:rPr>
          <w:rFonts w:ascii="Times New Roman" w:hAnsi="Times New Roman" w:cs="Times New Roman"/>
          <w:sz w:val="24"/>
        </w:rPr>
        <w:t xml:space="preserve"> w sprawie swobodnego przepływu </w:t>
      </w:r>
      <w:r w:rsidRPr="00574450">
        <w:rPr>
          <w:rFonts w:ascii="Times New Roman" w:hAnsi="Times New Roman" w:cs="Times New Roman"/>
          <w:sz w:val="24"/>
        </w:rPr>
        <w:t>takich danych oraz uchylenia dyrektywy 95/46/WE (ogólne rozporządzenie o ochr</w:t>
      </w:r>
      <w:r>
        <w:rPr>
          <w:rFonts w:ascii="Times New Roman" w:hAnsi="Times New Roman" w:cs="Times New Roman"/>
          <w:sz w:val="24"/>
        </w:rPr>
        <w:t xml:space="preserve">onie danych) (Dz. Urz. UE L 119 </w:t>
      </w:r>
      <w:r w:rsidRPr="00574450">
        <w:rPr>
          <w:rFonts w:ascii="Times New Roman" w:hAnsi="Times New Roman" w:cs="Times New Roman"/>
          <w:sz w:val="24"/>
        </w:rPr>
        <w:t>z 04.05.2016, str</w:t>
      </w:r>
      <w:r>
        <w:rPr>
          <w:rFonts w:ascii="Times New Roman" w:hAnsi="Times New Roman" w:cs="Times New Roman"/>
          <w:sz w:val="24"/>
        </w:rPr>
        <w:t xml:space="preserve">.1, z późn. zm.), zwanego dalej </w:t>
      </w:r>
      <w:r w:rsidRPr="00574450">
        <w:rPr>
          <w:rFonts w:ascii="Times New Roman" w:hAnsi="Times New Roman" w:cs="Times New Roman"/>
          <w:sz w:val="24"/>
        </w:rPr>
        <w:t>„RODO”, informujemy, że:</w:t>
      </w:r>
    </w:p>
    <w:p w14:paraId="446F5EB8" w14:textId="77777777" w:rsidR="00F61A66" w:rsidRPr="00574450" w:rsidRDefault="00F61A66" w:rsidP="00F61A6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F919587" w14:textId="77777777" w:rsidR="00574450" w:rsidRDefault="00574450" w:rsidP="00F61A6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574450">
        <w:rPr>
          <w:rFonts w:ascii="Times New Roman" w:hAnsi="Times New Roman" w:cs="Times New Roman"/>
          <w:sz w:val="24"/>
        </w:rPr>
        <w:t>Administratorem pozyskiwanych danych osobowych jest Gmi</w:t>
      </w:r>
      <w:r>
        <w:rPr>
          <w:rFonts w:ascii="Times New Roman" w:hAnsi="Times New Roman" w:cs="Times New Roman"/>
          <w:sz w:val="24"/>
        </w:rPr>
        <w:t xml:space="preserve">nny Ośrodek Pomocy </w:t>
      </w:r>
      <w:r w:rsidRPr="00574450">
        <w:rPr>
          <w:rFonts w:ascii="Times New Roman" w:hAnsi="Times New Roman" w:cs="Times New Roman"/>
          <w:sz w:val="24"/>
        </w:rPr>
        <w:t>Społecznej w Chełmcu, adres siedziby: ul. Marcinkowicka 6 33-395 Chełmiec.</w:t>
      </w:r>
      <w:r>
        <w:rPr>
          <w:rFonts w:ascii="Times New Roman" w:hAnsi="Times New Roman" w:cs="Times New Roman"/>
          <w:sz w:val="24"/>
        </w:rPr>
        <w:t xml:space="preserve"> </w:t>
      </w:r>
      <w:r w:rsidR="00F61A66"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574450">
        <w:rPr>
          <w:rFonts w:ascii="Times New Roman" w:hAnsi="Times New Roman" w:cs="Times New Roman"/>
          <w:sz w:val="24"/>
        </w:rPr>
        <w:t xml:space="preserve">Z Administratorem –można się skontaktować za pomocą: </w:t>
      </w:r>
      <w:r w:rsidR="00F61A66">
        <w:rPr>
          <w:rFonts w:ascii="Times New Roman" w:hAnsi="Times New Roman" w:cs="Times New Roman"/>
          <w:sz w:val="24"/>
        </w:rPr>
        <w:t xml:space="preserve">telefonicznie: +48 18 54-80-330 </w:t>
      </w:r>
      <w:r w:rsidRPr="00574450">
        <w:rPr>
          <w:rFonts w:ascii="Times New Roman" w:hAnsi="Times New Roman" w:cs="Times New Roman"/>
          <w:sz w:val="24"/>
        </w:rPr>
        <w:t>lub pisemnie na</w:t>
      </w:r>
      <w:r>
        <w:rPr>
          <w:rFonts w:ascii="Times New Roman" w:hAnsi="Times New Roman" w:cs="Times New Roman"/>
          <w:sz w:val="24"/>
        </w:rPr>
        <w:t xml:space="preserve"> adres siedziby administratora.</w:t>
      </w:r>
    </w:p>
    <w:p w14:paraId="78B7BEB0" w14:textId="628C15C3" w:rsidR="00933C05" w:rsidRDefault="00574450" w:rsidP="00F61A6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574450">
        <w:rPr>
          <w:rFonts w:ascii="Times New Roman" w:hAnsi="Times New Roman" w:cs="Times New Roman"/>
          <w:sz w:val="24"/>
        </w:rPr>
        <w:t>W sprawach z zakresu ochrony danych osobowych możliwy jest kontakt z inspektorem ochrony danych, elektr</w:t>
      </w:r>
      <w:r w:rsidR="00F61A66">
        <w:rPr>
          <w:rFonts w:ascii="Times New Roman" w:hAnsi="Times New Roman" w:cs="Times New Roman"/>
          <w:sz w:val="24"/>
        </w:rPr>
        <w:t xml:space="preserve">onicznie email: </w:t>
      </w:r>
      <w:hyperlink r:id="rId6" w:history="1">
        <w:r w:rsidR="00F61A66" w:rsidRPr="00B21829">
          <w:rPr>
            <w:rStyle w:val="Hipercze"/>
            <w:rFonts w:ascii="Times New Roman" w:hAnsi="Times New Roman" w:cs="Times New Roman"/>
            <w:sz w:val="24"/>
          </w:rPr>
          <w:t>iod@chelmiec.pl</w:t>
        </w:r>
      </w:hyperlink>
      <w:r w:rsidR="00F61A66">
        <w:rPr>
          <w:rFonts w:ascii="Times New Roman" w:hAnsi="Times New Roman" w:cs="Times New Roman"/>
          <w:sz w:val="24"/>
        </w:rPr>
        <w:t xml:space="preserve"> </w:t>
      </w:r>
      <w:r w:rsidRPr="00574450">
        <w:rPr>
          <w:rFonts w:ascii="Times New Roman" w:hAnsi="Times New Roman" w:cs="Times New Roman"/>
          <w:sz w:val="24"/>
        </w:rPr>
        <w:t>,</w:t>
      </w:r>
      <w:r w:rsidR="00F61A66">
        <w:rPr>
          <w:rFonts w:ascii="Times New Roman" w:hAnsi="Times New Roman" w:cs="Times New Roman"/>
          <w:sz w:val="24"/>
        </w:rPr>
        <w:t xml:space="preserve"> </w:t>
      </w:r>
      <w:r w:rsidRPr="00574450">
        <w:rPr>
          <w:rFonts w:ascii="Times New Roman" w:hAnsi="Times New Roman" w:cs="Times New Roman"/>
          <w:sz w:val="24"/>
        </w:rPr>
        <w:t xml:space="preserve">pisemnie na podany w pkt 1 adres, telefonicznie: 531 816 6063. </w:t>
      </w:r>
    </w:p>
    <w:p w14:paraId="02CD138F" w14:textId="77777777" w:rsidR="00933C05" w:rsidRPr="00933C05" w:rsidRDefault="00574450" w:rsidP="00933C05">
      <w:pPr>
        <w:spacing w:after="0" w:line="276" w:lineRule="auto"/>
        <w:jc w:val="both"/>
        <w:rPr>
          <w:rFonts w:ascii="Times New Roman" w:hAnsi="Times New Roman" w:cs="Times New Roman"/>
          <w:vanish/>
          <w:sz w:val="24"/>
          <w:specVanish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574450">
        <w:rPr>
          <w:rFonts w:ascii="Times New Roman" w:hAnsi="Times New Roman" w:cs="Times New Roman"/>
          <w:sz w:val="24"/>
        </w:rPr>
        <w:t>Celem przetwarzania danych osobowych jest realizacja Programu Ministra Rodzi</w:t>
      </w:r>
      <w:r>
        <w:rPr>
          <w:rFonts w:ascii="Times New Roman" w:hAnsi="Times New Roman" w:cs="Times New Roman"/>
          <w:sz w:val="24"/>
        </w:rPr>
        <w:t xml:space="preserve">ny, Pracy i Polityki Społecznej </w:t>
      </w:r>
      <w:r w:rsidR="00933C05" w:rsidRPr="005917A9">
        <w:rPr>
          <w:rFonts w:ascii="Times New Roman" w:hAnsi="Times New Roman" w:cs="Times New Roman"/>
          <w:sz w:val="24"/>
          <w:szCs w:val="24"/>
        </w:rPr>
        <w:t xml:space="preserve">„Opieka </w:t>
      </w:r>
      <w:r w:rsidR="00933C05" w:rsidRPr="005917A9">
        <w:rPr>
          <w:rFonts w:ascii="Times New Roman" w:hAnsi="Times New Roman" w:cs="Times New Roman"/>
          <w:sz w:val="24"/>
          <w:szCs w:val="24"/>
        </w:rPr>
        <w:t>wytchnienia</w:t>
      </w:r>
      <w:r w:rsidR="00933C05" w:rsidRPr="005917A9">
        <w:rPr>
          <w:rFonts w:ascii="Times New Roman" w:hAnsi="Times New Roman" w:cs="Times New Roman"/>
          <w:sz w:val="24"/>
          <w:szCs w:val="24"/>
        </w:rPr>
        <w:t>” dla JST – edycja 202</w:t>
      </w:r>
      <w:r w:rsidR="00933C05">
        <w:rPr>
          <w:rFonts w:ascii="Times New Roman" w:hAnsi="Times New Roman" w:cs="Times New Roman"/>
          <w:sz w:val="24"/>
          <w:szCs w:val="24"/>
        </w:rPr>
        <w:t>6</w:t>
      </w:r>
      <w:r w:rsidR="00933C05" w:rsidRPr="005917A9">
        <w:rPr>
          <w:rFonts w:ascii="Times New Roman" w:hAnsi="Times New Roman" w:cs="Times New Roman"/>
          <w:sz w:val="24"/>
          <w:szCs w:val="24"/>
        </w:rPr>
        <w:t xml:space="preserve">, przyjętego na podstawie ustawy z dnia 23 października 2018 r. o Funduszu Solidarnościowym </w:t>
      </w:r>
      <w:r w:rsidR="00933C05" w:rsidRPr="00933C05">
        <w:rPr>
          <w:rFonts w:ascii="Times New Roman" w:hAnsi="Times New Roman" w:cs="Times New Roman"/>
          <w:sz w:val="24"/>
        </w:rPr>
        <w:t>(Dz. U. z 2024 r. poz. 1848).</w:t>
      </w:r>
    </w:p>
    <w:p w14:paraId="3270A31F" w14:textId="107410BF" w:rsidR="00574450" w:rsidRPr="00574450" w:rsidRDefault="00574450" w:rsidP="00F61A6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, w tym </w:t>
      </w:r>
      <w:r w:rsidRPr="00574450">
        <w:rPr>
          <w:rFonts w:ascii="Times New Roman" w:hAnsi="Times New Roman" w:cs="Times New Roman"/>
          <w:sz w:val="24"/>
        </w:rPr>
        <w:t>rozliczenie otrzymanych środków</w:t>
      </w:r>
      <w:r w:rsidR="00933C05">
        <w:rPr>
          <w:rFonts w:ascii="Times New Roman" w:hAnsi="Times New Roman" w:cs="Times New Roman"/>
          <w:sz w:val="24"/>
        </w:rPr>
        <w:t>.</w:t>
      </w:r>
    </w:p>
    <w:p w14:paraId="04F30A3D" w14:textId="2D8DE3DB" w:rsidR="00933C05" w:rsidRPr="00933C05" w:rsidRDefault="00574450" w:rsidP="00F61A66">
      <w:pPr>
        <w:spacing w:after="0" w:line="276" w:lineRule="auto"/>
        <w:jc w:val="both"/>
        <w:rPr>
          <w:rFonts w:ascii="Times New Roman" w:hAnsi="Times New Roman" w:cs="Times New Roman"/>
          <w:vanish/>
          <w:sz w:val="24"/>
          <w:specVanish/>
        </w:rPr>
      </w:pPr>
      <w:r w:rsidRPr="00574450">
        <w:rPr>
          <w:rFonts w:ascii="Times New Roman" w:hAnsi="Times New Roman" w:cs="Times New Roman"/>
          <w:sz w:val="24"/>
        </w:rPr>
        <w:t>4. Dane osobowe przetwarzane są na podstawie</w:t>
      </w:r>
      <w:r w:rsidR="00F61A66">
        <w:rPr>
          <w:rFonts w:ascii="Times New Roman" w:hAnsi="Times New Roman" w:cs="Times New Roman"/>
          <w:sz w:val="24"/>
        </w:rPr>
        <w:t>:</w:t>
      </w:r>
      <w:r w:rsidR="00933C05">
        <w:rPr>
          <w:rFonts w:ascii="Times New Roman" w:hAnsi="Times New Roman" w:cs="Times New Roman"/>
          <w:sz w:val="24"/>
        </w:rPr>
        <w:t xml:space="preserve"> </w:t>
      </w:r>
      <w:r w:rsidR="00933C05" w:rsidRPr="00933C05">
        <w:rPr>
          <w:rFonts w:ascii="Times New Roman" w:hAnsi="Times New Roman" w:cs="Times New Roman"/>
          <w:sz w:val="24"/>
        </w:rPr>
        <w:t>art. 6 ust. 1 lit. c RODO gdyż przetwarzanie jest niezbędne do wypełnienia obowiązku prawnego ciążącego na administratorze</w:t>
      </w:r>
      <w:r w:rsidR="00933C05">
        <w:rPr>
          <w:rFonts w:ascii="Times New Roman" w:hAnsi="Times New Roman" w:cs="Times New Roman"/>
          <w:sz w:val="24"/>
        </w:rPr>
        <w:br/>
      </w:r>
      <w:r w:rsidR="00933C05" w:rsidRPr="00933C05">
        <w:rPr>
          <w:rFonts w:ascii="Times New Roman" w:hAnsi="Times New Roman" w:cs="Times New Roman"/>
          <w:sz w:val="24"/>
        </w:rPr>
        <w:t xml:space="preserve"> art. 6 ust. 1 lit. e RODO gdyż, przetwarzanie jest niezbędne do wykonania zadania realizowanego w interesie publicznym lub w ramach sprawowania władzy publicznej powierzonej administratorowi oraz art. 9 ust. 2 lit. b RODO</w:t>
      </w:r>
      <w:r w:rsidR="00933C05">
        <w:rPr>
          <w:rFonts w:ascii="Times New Roman" w:hAnsi="Times New Roman" w:cs="Times New Roman"/>
          <w:sz w:val="24"/>
        </w:rPr>
        <w:t>,</w:t>
      </w:r>
      <w:r w:rsidR="00933C05" w:rsidRPr="00933C05">
        <w:rPr>
          <w:rFonts w:ascii="Times New Roman" w:hAnsi="Times New Roman" w:cs="Times New Roman"/>
          <w:sz w:val="24"/>
        </w:rPr>
        <w:t xml:space="preserve"> gdyż przetwarzanie jest niezbędne do wypełnienia obowiązków i wykonywania szczególnych praw administratora lub osobę, której dane dotyczą 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dotyczą, </w:t>
      </w:r>
      <w:r w:rsidR="00933C05">
        <w:rPr>
          <w:rFonts w:ascii="Times New Roman" w:hAnsi="Times New Roman" w:cs="Times New Roman"/>
          <w:sz w:val="24"/>
        </w:rPr>
        <w:br/>
      </w:r>
      <w:r w:rsidR="00933C05" w:rsidRPr="00933C05">
        <w:rPr>
          <w:rFonts w:ascii="Times New Roman" w:hAnsi="Times New Roman" w:cs="Times New Roman"/>
          <w:sz w:val="24"/>
        </w:rPr>
        <w:t>a także</w:t>
      </w:r>
      <w:r w:rsidR="00933C05">
        <w:rPr>
          <w:rFonts w:ascii="Times New Roman" w:hAnsi="Times New Roman" w:cs="Times New Roman"/>
          <w:sz w:val="24"/>
        </w:rPr>
        <w:t xml:space="preserve"> </w:t>
      </w:r>
      <w:r w:rsidR="00933C05" w:rsidRPr="00933C05">
        <w:rPr>
          <w:rFonts w:ascii="Times New Roman" w:hAnsi="Times New Roman" w:cs="Times New Roman"/>
          <w:sz w:val="24"/>
        </w:rPr>
        <w:t>art. 9 ust. 2 lit. g RODO gdyż, przetwarzanie jest niezbędne ze względów związanych z ważnym interesem publicznym, na podstawie prawa Unii lub prawa państwa członkowskiego, które są proporcjonalne  do wyznaczonego celu, nie naruszają istoty prawa do ochrony danych i przewidują odpowiednie i konkretne środki ochrony praw podstawowych i interesów osoby, której dane dotyczą, w tym  do wypełnienia obowiązków w zakresie zabezpieczenia społecznego i ochrony socjalnej wynikających z Programu Ministra Rodziny i Polityki Społecznej „ Opieka Wytchnieniowa” dla Jednostek Samorządu Terytorialnego – edycja 2026, przyjętego na podstawie  art. 7 ust. 5 ustawy z dnia 23 października 2018 r. o Funduszu Solidarnościowym (Dz. U. z 2024 r. poz. 1848).</w:t>
      </w:r>
    </w:p>
    <w:p w14:paraId="3FF8E1D7" w14:textId="0E7B3A7F" w:rsidR="00574450" w:rsidRPr="00574450" w:rsidRDefault="00933C05" w:rsidP="00F61A6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574450" w:rsidRPr="00574450">
        <w:rPr>
          <w:rFonts w:ascii="Times New Roman" w:hAnsi="Times New Roman" w:cs="Times New Roman"/>
          <w:sz w:val="24"/>
        </w:rPr>
        <w:t>5. Dane osobowe będą przechowywane przez okres przewidziany w przepisach dotyczącyc</w:t>
      </w:r>
      <w:r w:rsidR="00574450">
        <w:rPr>
          <w:rFonts w:ascii="Times New Roman" w:hAnsi="Times New Roman" w:cs="Times New Roman"/>
          <w:sz w:val="24"/>
        </w:rPr>
        <w:t xml:space="preserve">h przechowywania i archiwizacji </w:t>
      </w:r>
      <w:r w:rsidR="00574450" w:rsidRPr="00574450">
        <w:rPr>
          <w:rFonts w:ascii="Times New Roman" w:hAnsi="Times New Roman" w:cs="Times New Roman"/>
          <w:sz w:val="24"/>
        </w:rPr>
        <w:t>dokumentacji, tj. przez 10 lat, licząc od końca roku kalendarzowego, w którym rozpatrzono wniosek.</w:t>
      </w:r>
    </w:p>
    <w:p w14:paraId="49FCC8CD" w14:textId="77777777" w:rsidR="00574450" w:rsidRPr="00574450" w:rsidRDefault="00574450" w:rsidP="00F61A6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74450">
        <w:rPr>
          <w:rFonts w:ascii="Times New Roman" w:hAnsi="Times New Roman" w:cs="Times New Roman"/>
          <w:sz w:val="24"/>
        </w:rPr>
        <w:t>6. Źródłem pochodzenia danych osobowych mogą być wnioskodawcy, tj. osoby niepełnospra</w:t>
      </w:r>
      <w:r>
        <w:rPr>
          <w:rFonts w:ascii="Times New Roman" w:hAnsi="Times New Roman" w:cs="Times New Roman"/>
          <w:sz w:val="24"/>
        </w:rPr>
        <w:t xml:space="preserve">wne, rodzice i opiekunowie osób niepełnosprawnych oraz osoby </w:t>
      </w:r>
      <w:r w:rsidRPr="00574450">
        <w:rPr>
          <w:rFonts w:ascii="Times New Roman" w:hAnsi="Times New Roman" w:cs="Times New Roman"/>
          <w:sz w:val="24"/>
        </w:rPr>
        <w:t>zatrudnione/świadczące/realizujące usługi asystenta.</w:t>
      </w:r>
    </w:p>
    <w:p w14:paraId="01B03632" w14:textId="5E289568" w:rsidR="00574450" w:rsidRPr="00574450" w:rsidRDefault="00574450" w:rsidP="00F61A6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74450">
        <w:rPr>
          <w:rFonts w:ascii="Times New Roman" w:hAnsi="Times New Roman" w:cs="Times New Roman"/>
          <w:sz w:val="24"/>
        </w:rPr>
        <w:lastRenderedPageBreak/>
        <w:t>7. Odbiorcami Pani/Pana danych osobowych są podmioty uprawnione do ujawnienia im dany</w:t>
      </w:r>
      <w:r>
        <w:rPr>
          <w:rFonts w:ascii="Times New Roman" w:hAnsi="Times New Roman" w:cs="Times New Roman"/>
          <w:sz w:val="24"/>
        </w:rPr>
        <w:t xml:space="preserve">ch na mocy przepisów prawa oraz </w:t>
      </w:r>
      <w:r w:rsidRPr="00574450">
        <w:rPr>
          <w:rFonts w:ascii="Times New Roman" w:hAnsi="Times New Roman" w:cs="Times New Roman"/>
          <w:sz w:val="24"/>
        </w:rPr>
        <w:t>podmioty rea</w:t>
      </w:r>
      <w:r>
        <w:rPr>
          <w:rFonts w:ascii="Times New Roman" w:hAnsi="Times New Roman" w:cs="Times New Roman"/>
          <w:sz w:val="24"/>
        </w:rPr>
        <w:t>lizujące świadczenie w imieniu A</w:t>
      </w:r>
      <w:r w:rsidRPr="00574450">
        <w:rPr>
          <w:rFonts w:ascii="Times New Roman" w:hAnsi="Times New Roman" w:cs="Times New Roman"/>
          <w:sz w:val="24"/>
        </w:rPr>
        <w:t>dministratora na podstawie umów cywiln</w:t>
      </w:r>
      <w:r>
        <w:rPr>
          <w:rFonts w:ascii="Times New Roman" w:hAnsi="Times New Roman" w:cs="Times New Roman"/>
          <w:sz w:val="24"/>
        </w:rPr>
        <w:t xml:space="preserve">oprawnych. </w:t>
      </w:r>
    </w:p>
    <w:p w14:paraId="601BC7D8" w14:textId="77777777" w:rsidR="00574450" w:rsidRPr="00574450" w:rsidRDefault="00574450" w:rsidP="00F61A6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74450">
        <w:rPr>
          <w:rFonts w:ascii="Times New Roman" w:hAnsi="Times New Roman" w:cs="Times New Roman"/>
          <w:sz w:val="24"/>
        </w:rPr>
        <w:t>8. Ma Pani/Pan prawo do: dostępu do swoich danych osobowych, ich sprostowania, uzyskania i</w:t>
      </w:r>
      <w:r>
        <w:rPr>
          <w:rFonts w:ascii="Times New Roman" w:hAnsi="Times New Roman" w:cs="Times New Roman"/>
          <w:sz w:val="24"/>
        </w:rPr>
        <w:t xml:space="preserve">ch kopii, prawo do ograniczenia </w:t>
      </w:r>
      <w:r w:rsidRPr="00574450">
        <w:rPr>
          <w:rFonts w:ascii="Times New Roman" w:hAnsi="Times New Roman" w:cs="Times New Roman"/>
          <w:sz w:val="24"/>
        </w:rPr>
        <w:t>ich przetwarzania, usunięcia po okresie archiwizacji oraz prawo wniesienia skargi d</w:t>
      </w:r>
      <w:r>
        <w:rPr>
          <w:rFonts w:ascii="Times New Roman" w:hAnsi="Times New Roman" w:cs="Times New Roman"/>
          <w:sz w:val="24"/>
        </w:rPr>
        <w:t xml:space="preserve">o Prezesa Urzędu Ochrony Danych </w:t>
      </w:r>
      <w:r w:rsidRPr="00574450">
        <w:rPr>
          <w:rFonts w:ascii="Times New Roman" w:hAnsi="Times New Roman" w:cs="Times New Roman"/>
          <w:sz w:val="24"/>
        </w:rPr>
        <w:t xml:space="preserve">Osobowych (ul. </w:t>
      </w:r>
      <w:r>
        <w:rPr>
          <w:rFonts w:ascii="Times New Roman" w:hAnsi="Times New Roman" w:cs="Times New Roman"/>
          <w:sz w:val="24"/>
        </w:rPr>
        <w:t>Moniuszki 1 A</w:t>
      </w:r>
      <w:r w:rsidRPr="00574450">
        <w:rPr>
          <w:rFonts w:ascii="Times New Roman" w:hAnsi="Times New Roman" w:cs="Times New Roman"/>
          <w:sz w:val="24"/>
        </w:rPr>
        <w:t>, 00-</w:t>
      </w:r>
      <w:r>
        <w:rPr>
          <w:rFonts w:ascii="Times New Roman" w:hAnsi="Times New Roman" w:cs="Times New Roman"/>
          <w:sz w:val="24"/>
        </w:rPr>
        <w:t>014</w:t>
      </w:r>
      <w:r w:rsidRPr="00574450">
        <w:rPr>
          <w:rFonts w:ascii="Times New Roman" w:hAnsi="Times New Roman" w:cs="Times New Roman"/>
          <w:sz w:val="24"/>
        </w:rPr>
        <w:t xml:space="preserve"> Warszawa, </w:t>
      </w:r>
      <w:r>
        <w:rPr>
          <w:rFonts w:ascii="Times New Roman" w:hAnsi="Times New Roman" w:cs="Times New Roman"/>
          <w:sz w:val="24"/>
        </w:rPr>
        <w:t xml:space="preserve">email: </w:t>
      </w:r>
      <w:hyperlink r:id="rId7" w:history="1">
        <w:r w:rsidRPr="00B21829">
          <w:rPr>
            <w:rStyle w:val="Hipercze"/>
            <w:rFonts w:ascii="Times New Roman" w:hAnsi="Times New Roman" w:cs="Times New Roman"/>
            <w:sz w:val="24"/>
          </w:rPr>
          <w:t>kancelaria@uodo.gov.pl</w:t>
        </w:r>
      </w:hyperlink>
      <w:r>
        <w:rPr>
          <w:rFonts w:ascii="Times New Roman" w:hAnsi="Times New Roman" w:cs="Times New Roman"/>
          <w:sz w:val="24"/>
        </w:rPr>
        <w:t xml:space="preserve">). </w:t>
      </w:r>
      <w:r w:rsidRPr="00574450">
        <w:rPr>
          <w:rFonts w:ascii="Times New Roman" w:hAnsi="Times New Roman" w:cs="Times New Roman"/>
          <w:sz w:val="24"/>
        </w:rPr>
        <w:t>Ponadto ma Pan/Pani prawo do wniesienia sprzeciwu co do przetwarz</w:t>
      </w:r>
      <w:r>
        <w:rPr>
          <w:rFonts w:ascii="Times New Roman" w:hAnsi="Times New Roman" w:cs="Times New Roman"/>
          <w:sz w:val="24"/>
        </w:rPr>
        <w:t xml:space="preserve">ania danych, a administratorowi </w:t>
      </w:r>
      <w:r w:rsidRPr="00574450">
        <w:rPr>
          <w:rFonts w:ascii="Times New Roman" w:hAnsi="Times New Roman" w:cs="Times New Roman"/>
          <w:sz w:val="24"/>
        </w:rPr>
        <w:t>nie wolno już przetwarzać tych danych osobowych, chyba że wykaże on istnienie ważnych prawnie uzasadnionych podstaw</w:t>
      </w:r>
      <w:r>
        <w:rPr>
          <w:rFonts w:ascii="Times New Roman" w:hAnsi="Times New Roman" w:cs="Times New Roman"/>
          <w:sz w:val="24"/>
        </w:rPr>
        <w:t xml:space="preserve"> </w:t>
      </w:r>
      <w:r w:rsidRPr="00574450">
        <w:rPr>
          <w:rFonts w:ascii="Times New Roman" w:hAnsi="Times New Roman" w:cs="Times New Roman"/>
          <w:sz w:val="24"/>
        </w:rPr>
        <w:t>do przetwarzania, nadrzędnych wobec interesów, praw i wolności osoby, której dane dot</w:t>
      </w:r>
      <w:r>
        <w:rPr>
          <w:rFonts w:ascii="Times New Roman" w:hAnsi="Times New Roman" w:cs="Times New Roman"/>
          <w:sz w:val="24"/>
        </w:rPr>
        <w:t xml:space="preserve">yczą, lub podstaw do ustalenia, </w:t>
      </w:r>
      <w:r w:rsidRPr="00574450">
        <w:rPr>
          <w:rFonts w:ascii="Times New Roman" w:hAnsi="Times New Roman" w:cs="Times New Roman"/>
          <w:sz w:val="24"/>
        </w:rPr>
        <w:t>dochodzenia lub obrony</w:t>
      </w:r>
      <w:r>
        <w:rPr>
          <w:rFonts w:ascii="Times New Roman" w:hAnsi="Times New Roman" w:cs="Times New Roman"/>
          <w:sz w:val="24"/>
        </w:rPr>
        <w:t xml:space="preserve"> </w:t>
      </w:r>
      <w:r w:rsidRPr="00574450">
        <w:rPr>
          <w:rFonts w:ascii="Times New Roman" w:hAnsi="Times New Roman" w:cs="Times New Roman"/>
          <w:sz w:val="24"/>
        </w:rPr>
        <w:t>roszczeń.</w:t>
      </w:r>
    </w:p>
    <w:p w14:paraId="1BE13B1D" w14:textId="2867CC8A" w:rsidR="00933C05" w:rsidRDefault="00574450" w:rsidP="00F61A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450">
        <w:rPr>
          <w:rFonts w:ascii="Times New Roman" w:hAnsi="Times New Roman" w:cs="Times New Roman"/>
          <w:sz w:val="24"/>
        </w:rPr>
        <w:t xml:space="preserve">9. </w:t>
      </w:r>
      <w:r w:rsidR="00933C05" w:rsidRPr="00933C05">
        <w:rPr>
          <w:rFonts w:ascii="Times New Roman" w:hAnsi="Times New Roman" w:cs="Times New Roman"/>
          <w:sz w:val="24"/>
          <w:szCs w:val="24"/>
        </w:rPr>
        <w:t>Podanie danych osobowych jest konieczne dla celów związanych z wykonywaniem zadań Ministra w ramach Programu „Opieka Wytchnieniowa” dla Jednostek Samorządu Terytorialnego – edycja 2026.</w:t>
      </w:r>
    </w:p>
    <w:p w14:paraId="27B57F32" w14:textId="77777777" w:rsidR="00933C05" w:rsidRDefault="00933C05" w:rsidP="00F61A6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933C05">
        <w:rPr>
          <w:rFonts w:ascii="Times New Roman" w:hAnsi="Times New Roman" w:cs="Times New Roman"/>
          <w:sz w:val="24"/>
        </w:rPr>
        <w:t>Pani/Pana dane nie będą przekazywane poza Europejski Obszar</w:t>
      </w:r>
      <w:r>
        <w:rPr>
          <w:rFonts w:ascii="Times New Roman" w:hAnsi="Times New Roman" w:cs="Times New Roman"/>
          <w:sz w:val="24"/>
        </w:rPr>
        <w:t>.</w:t>
      </w:r>
    </w:p>
    <w:p w14:paraId="4E66CC88" w14:textId="09D37DBD" w:rsidR="00933C05" w:rsidRPr="00933C05" w:rsidRDefault="00933C05" w:rsidP="00F61A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11. </w:t>
      </w:r>
      <w:r w:rsidRPr="00933C05">
        <w:rPr>
          <w:rFonts w:ascii="Times New Roman" w:hAnsi="Times New Roman" w:cs="Times New Roman"/>
          <w:sz w:val="24"/>
        </w:rPr>
        <w:t>Dane osobowe nie będą przetwarzane w sposób zautomatyzowany w formie profilowania</w:t>
      </w:r>
      <w:r>
        <w:rPr>
          <w:rFonts w:ascii="Times New Roman" w:hAnsi="Times New Roman" w:cs="Times New Roman"/>
          <w:sz w:val="24"/>
        </w:rPr>
        <w:t>.</w:t>
      </w:r>
    </w:p>
    <w:p w14:paraId="26B7BB04" w14:textId="77777777" w:rsidR="00FC24AE" w:rsidRPr="00574450" w:rsidRDefault="00FC24AE" w:rsidP="00F61A6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sectPr w:rsidR="00FC24AE" w:rsidRPr="00574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46CC0" w14:textId="77777777" w:rsidR="004D3713" w:rsidRDefault="004D3713" w:rsidP="00574450">
      <w:pPr>
        <w:spacing w:after="0" w:line="240" w:lineRule="auto"/>
      </w:pPr>
      <w:r>
        <w:separator/>
      </w:r>
    </w:p>
  </w:endnote>
  <w:endnote w:type="continuationSeparator" w:id="0">
    <w:p w14:paraId="1969B5F2" w14:textId="77777777" w:rsidR="004D3713" w:rsidRDefault="004D3713" w:rsidP="0057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1E62" w14:textId="77777777" w:rsidR="004D3713" w:rsidRDefault="004D3713" w:rsidP="00574450">
      <w:pPr>
        <w:spacing w:after="0" w:line="240" w:lineRule="auto"/>
      </w:pPr>
      <w:r>
        <w:separator/>
      </w:r>
    </w:p>
  </w:footnote>
  <w:footnote w:type="continuationSeparator" w:id="0">
    <w:p w14:paraId="7A7D3F2C" w14:textId="77777777" w:rsidR="004D3713" w:rsidRDefault="004D3713" w:rsidP="00574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50"/>
    <w:rsid w:val="00385C7E"/>
    <w:rsid w:val="004D3713"/>
    <w:rsid w:val="00574450"/>
    <w:rsid w:val="0075765A"/>
    <w:rsid w:val="00933C05"/>
    <w:rsid w:val="00A02F13"/>
    <w:rsid w:val="00C61AB8"/>
    <w:rsid w:val="00F61A66"/>
    <w:rsid w:val="00FC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7EB0"/>
  <w15:chartTrackingRefBased/>
  <w15:docId w15:val="{4F4CB017-0A9D-4FDA-AF5D-7E8B08F9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445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4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4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4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chelmiec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 Sadowska</cp:lastModifiedBy>
  <cp:revision>3</cp:revision>
  <dcterms:created xsi:type="dcterms:W3CDTF">2025-08-26T19:28:00Z</dcterms:created>
  <dcterms:modified xsi:type="dcterms:W3CDTF">2025-10-15T08:27:00Z</dcterms:modified>
</cp:coreProperties>
</file>